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C26" w:rsidRDefault="00321C26"/>
    <w:p w:rsidR="000A4A16" w:rsidRDefault="000A4A16"/>
    <w:p w:rsidR="000A4A16" w:rsidRDefault="000A4A16" w:rsidP="000A4A16">
      <w:pPr>
        <w:spacing w:after="0"/>
        <w:rPr>
          <w:rFonts w:eastAsia="Calibri"/>
        </w:rPr>
      </w:pPr>
    </w:p>
    <w:p w:rsidR="000A4A16" w:rsidRPr="000A4A16" w:rsidRDefault="000A4A16" w:rsidP="000A4A16">
      <w:pPr>
        <w:spacing w:after="0"/>
        <w:rPr>
          <w:b/>
          <w:sz w:val="28"/>
          <w:szCs w:val="28"/>
        </w:rPr>
      </w:pPr>
      <w:r w:rsidRPr="000A4A16">
        <w:rPr>
          <w:rFonts w:eastAsia="Calibri"/>
          <w:b/>
          <w:sz w:val="28"/>
          <w:szCs w:val="28"/>
        </w:rPr>
        <w:t>The Robot is present</w:t>
      </w:r>
    </w:p>
    <w:p w:rsidR="000A4A16" w:rsidRDefault="000A4A16" w:rsidP="000A4A16">
      <w:pPr>
        <w:spacing w:after="0"/>
      </w:pPr>
    </w:p>
    <w:p w:rsidR="000A4A16" w:rsidRDefault="000A4A16" w:rsidP="000A4A16">
      <w:pPr>
        <w:spacing w:after="0"/>
      </w:pPr>
      <w:r>
        <w:t>Die Gruppe H.A.U.S. stülpt die Performance The Artist is Present von Marina Abramović um. Ein humanoider Roboter aus der Serienproduktion ist anwesend. BesucherInnen sitzen der potentiellen A.I. gegenüber, um die Präsenz von simuliertem Leben und automatisierter Intelligenz zu betrachten. Ist Präsenz nur unmittelbar spürbar oder auch technisch erzeugbar? Wenn nicht die Präsenz von Lebewesen simuliert wird, was wird präsent? Eine zweite Arbeit zeigt autonome, architektonische Roboter, die als selbstkreierte adaptive Raumskulpturen, als sogenannte bAms, agieren. Beide Arbeiten beschäftigen sich mit Fragen von menschlicher wie nicht-menschlicher Präsenz in A. I. und ihrer technischen (Re)Produzierbarkeit. Diese Arbeiten wurden von STWST/Quasikunst eingeladen, um Fragestellungen nach Kulturalisierung von Robotik und artificial emobdied agents zu repräsentieren.</w:t>
      </w:r>
    </w:p>
    <w:p w:rsidR="000A4A16" w:rsidRDefault="000A4A16" w:rsidP="000A4A16">
      <w:pPr>
        <w:spacing w:after="0"/>
      </w:pPr>
    </w:p>
    <w:p w:rsidR="000A4A16" w:rsidRDefault="000A4A16" w:rsidP="000A4A16">
      <w:pPr>
        <w:spacing w:after="0"/>
      </w:pPr>
    </w:p>
    <w:p w:rsidR="000A4A16" w:rsidRDefault="000A4A16" w:rsidP="000A4A16">
      <w:pPr>
        <w:spacing w:after="0"/>
        <w:rPr>
          <w:rFonts w:eastAsia="Calibri"/>
        </w:rPr>
      </w:pPr>
      <w:r>
        <w:t>H.A.U.S. sind Oliver Schürer, Christoph Hubatschke, Christoph Müller, Matthias Hirschmanner, Clara Haider, Christina Tsiourti. H.A.U.S. forschen seit 2015 an der Kulturalisierung von humanoider Robotik und arbeiten in künstlerisch-wissenschaftlichen Kontexten und in verschiedenen Kooperationen, wie etwa im Herbst 2017 beim Festival „Vermögen, the future of demonstration“.</w:t>
      </w:r>
    </w:p>
    <w:p w:rsidR="000A4A16" w:rsidRDefault="000A4A16" w:rsidP="000A4A16">
      <w:pPr>
        <w:spacing w:after="0"/>
        <w:rPr>
          <w:rFonts w:eastAsia="Calibri"/>
        </w:rPr>
      </w:pPr>
    </w:p>
    <w:p w:rsidR="000A4A16" w:rsidRDefault="000A4A16" w:rsidP="000A4A16">
      <w:pPr>
        <w:spacing w:after="0"/>
        <w:rPr>
          <w:rFonts w:eastAsia="Calibri"/>
        </w:rPr>
      </w:pPr>
    </w:p>
    <w:p w:rsidR="00E97753" w:rsidRDefault="00E97753" w:rsidP="000A4A16">
      <w:pPr>
        <w:spacing w:after="0"/>
        <w:rPr>
          <w:rFonts w:eastAsia="Calibri"/>
        </w:rPr>
      </w:pPr>
    </w:p>
    <w:p w:rsidR="00E97753" w:rsidRDefault="00E97753" w:rsidP="000A4A16">
      <w:pPr>
        <w:spacing w:after="0"/>
        <w:rPr>
          <w:rFonts w:eastAsia="Calibri"/>
        </w:rPr>
      </w:pPr>
      <w:r w:rsidRPr="00E97753">
        <w:rPr>
          <w:rFonts w:eastAsia="Calibri"/>
          <w:highlight w:val="yellow"/>
        </w:rPr>
        <w:t>engl</w:t>
      </w:r>
    </w:p>
    <w:p w:rsidR="000A4A16" w:rsidRDefault="000A4A16" w:rsidP="000A4A16">
      <w:pPr>
        <w:spacing w:after="0"/>
        <w:rPr>
          <w:rFonts w:eastAsia="Calibri"/>
        </w:rPr>
      </w:pPr>
    </w:p>
    <w:p w:rsidR="00E97753" w:rsidRDefault="00E97753" w:rsidP="000A4A16">
      <w:pPr>
        <w:spacing w:after="0"/>
        <w:rPr>
          <w:rFonts w:eastAsia="Calibri"/>
        </w:rPr>
      </w:pPr>
    </w:p>
    <w:p w:rsidR="000A4A16" w:rsidRPr="000A4A16" w:rsidRDefault="000A4A16" w:rsidP="000A4A16">
      <w:pPr>
        <w:spacing w:after="0"/>
        <w:rPr>
          <w:rFonts w:eastAsia="Calibri"/>
          <w:b/>
          <w:sz w:val="28"/>
          <w:szCs w:val="28"/>
        </w:rPr>
      </w:pPr>
      <w:r w:rsidRPr="000A4A16">
        <w:rPr>
          <w:rFonts w:eastAsia="Calibri"/>
          <w:b/>
          <w:sz w:val="28"/>
          <w:szCs w:val="28"/>
        </w:rPr>
        <w:t>The Robot is present</w:t>
      </w:r>
    </w:p>
    <w:p w:rsidR="000A4A16" w:rsidRDefault="000A4A16" w:rsidP="000A4A16">
      <w:pPr>
        <w:spacing w:after="0"/>
        <w:rPr>
          <w:rFonts w:eastAsia="Calibri"/>
        </w:rPr>
      </w:pPr>
    </w:p>
    <w:p w:rsidR="000A4A16" w:rsidRDefault="000A4A16" w:rsidP="000A4A16">
      <w:pPr>
        <w:spacing w:after="0"/>
        <w:rPr>
          <w:rFonts w:eastAsia="Calibri"/>
        </w:rPr>
      </w:pPr>
      <w:bookmarkStart w:id="0" w:name="result_box"/>
      <w:bookmarkEnd w:id="0"/>
      <w:r>
        <w:rPr>
          <w:rFonts w:eastAsia="Calibri"/>
          <w:lang w:val="en"/>
        </w:rPr>
        <w:t xml:space="preserve">The group H.A.U.S. inverts the performance </w:t>
      </w:r>
      <w:r>
        <w:rPr>
          <w:rFonts w:eastAsia="Calibri"/>
          <w:i/>
          <w:iCs/>
          <w:lang w:val="en"/>
        </w:rPr>
        <w:t>The Artist is Present</w:t>
      </w:r>
      <w:r>
        <w:rPr>
          <w:rFonts w:eastAsia="Calibri"/>
          <w:lang w:val="en"/>
        </w:rPr>
        <w:t xml:space="preserve"> by Marina Abramović. A humanoid robot from serial production is present. Visitors are faced with the potential A.I. to view the presence of simulated life and automated intelligence. Is presence only directly noticeable or technically producible? If the presence of creatures is not simulated, what will be present? A second work shows autonomous, architectural robots, which act as self-created adaptive space sculptures, so-called bAms. Both works deal with questions of human as well as non-human presence in A.I. and their technical (re) producibility. This work was invited by STWST / Quasikunst to represent questions after the culturation of robotics and artificial emobdied agents.</w:t>
      </w:r>
      <w:r>
        <w:rPr>
          <w:rFonts w:eastAsia="Calibri"/>
        </w:rPr>
        <w:t xml:space="preserve"> </w:t>
      </w:r>
    </w:p>
    <w:p w:rsidR="000A4A16" w:rsidRDefault="000A4A16" w:rsidP="000A4A16">
      <w:pPr>
        <w:spacing w:after="0"/>
        <w:rPr>
          <w:rFonts w:eastAsia="Calibri"/>
        </w:rPr>
      </w:pPr>
    </w:p>
    <w:p w:rsidR="00E97753" w:rsidRDefault="00E97753" w:rsidP="000A4A16">
      <w:pPr>
        <w:spacing w:after="0"/>
        <w:rPr>
          <w:rFonts w:eastAsia="Calibri"/>
        </w:rPr>
      </w:pPr>
      <w:bookmarkStart w:id="1" w:name="_GoBack"/>
      <w:bookmarkEnd w:id="1"/>
    </w:p>
    <w:p w:rsidR="000A4A16" w:rsidRDefault="000A4A16" w:rsidP="000A4A16">
      <w:pPr>
        <w:spacing w:after="0"/>
        <w:rPr>
          <w:rFonts w:eastAsia="Calibri"/>
        </w:rPr>
      </w:pPr>
      <w:bookmarkStart w:id="2" w:name="result_box1"/>
      <w:bookmarkEnd w:id="2"/>
      <w:r>
        <w:rPr>
          <w:rFonts w:eastAsia="Calibri"/>
          <w:lang w:val="en"/>
        </w:rPr>
        <w:t>H.A.U.S. are Oliver Schürer, Christoph Hubatschke, Christoph Müller, Matthias Hirschmanner, Clara Haider, Christina Tsiourti. H.A.U.S. have been researching the culturalization of humanoid robotics since 2015 and are working in artistic and scientific contexts and in various cooperative ventures, such as in autumn 2017 at the festival "Vermögen, the future of demonstration".</w:t>
      </w:r>
      <w:r>
        <w:rPr>
          <w:rFonts w:eastAsia="Calibri"/>
        </w:rPr>
        <w:t xml:space="preserve"> </w:t>
      </w:r>
    </w:p>
    <w:p w:rsidR="000A4A16" w:rsidRDefault="000A4A16"/>
    <w:sectPr w:rsidR="000A4A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roid Sans Fallback">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B6C"/>
    <w:rsid w:val="00090B6C"/>
    <w:rsid w:val="000A4A16"/>
    <w:rsid w:val="00321C26"/>
    <w:rsid w:val="00E9775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4DE7E"/>
  <w15:chartTrackingRefBased/>
  <w15:docId w15:val="{30B75AAA-3C61-4310-BE30-4F45A674C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4A16"/>
    <w:pPr>
      <w:suppressAutoHyphens/>
      <w:spacing w:after="200" w:line="276" w:lineRule="auto"/>
      <w:textAlignment w:val="baseline"/>
    </w:pPr>
    <w:rPr>
      <w:rFonts w:ascii="Calibri" w:eastAsia="Droid Sans Fallback" w:hAnsi="Calibri" w:cs="Calibri"/>
      <w:color w:val="00000A"/>
      <w:kern w:val="1"/>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2108</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tanja</cp:lastModifiedBy>
  <cp:revision>3</cp:revision>
  <dcterms:created xsi:type="dcterms:W3CDTF">2017-08-08T06:07:00Z</dcterms:created>
  <dcterms:modified xsi:type="dcterms:W3CDTF">2017-08-08T06:08:00Z</dcterms:modified>
</cp:coreProperties>
</file>